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53FB" w14:textId="586A0935" w:rsidR="00377A92" w:rsidRPr="00377A92" w:rsidRDefault="00F04BDE" w:rsidP="00377A92">
      <w:pPr>
        <w:pStyle w:val="stylesparagraph-sc-b5g0sm-0"/>
        <w:spacing w:before="0" w:beforeAutospacing="0" w:after="24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>(Your address/ email address)</w:t>
      </w:r>
      <w:r w:rsidR="00377A92" w:rsidRPr="00377A92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377A92" w:rsidRPr="00377A92">
        <w:rPr>
          <w:rStyle w:val="Strong"/>
          <w:rFonts w:ascii="Arial" w:hAnsi="Arial" w:cs="Arial"/>
          <w:color w:val="000000" w:themeColor="text1"/>
          <w:sz w:val="22"/>
          <w:szCs w:val="22"/>
        </w:rPr>
        <w:t>{DATE}</w:t>
      </w:r>
    </w:p>
    <w:p w14:paraId="5FBAB1BA" w14:textId="49D7087A" w:rsidR="00377A92" w:rsidRPr="00377A92" w:rsidRDefault="00377A92" w:rsidP="00377A92">
      <w:pPr>
        <w:pStyle w:val="stylesparagraph-sc-b5g0sm-0"/>
        <w:spacing w:before="0" w:beforeAutospacing="0" w:after="24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77A92">
        <w:rPr>
          <w:rFonts w:ascii="Arial" w:hAnsi="Arial" w:cs="Arial"/>
          <w:color w:val="000000" w:themeColor="text1"/>
          <w:sz w:val="22"/>
          <w:szCs w:val="22"/>
        </w:rPr>
        <w:t>Dear </w:t>
      </w:r>
      <w:r w:rsidR="00F04BDE">
        <w:rPr>
          <w:rFonts w:ascii="Arial" w:hAnsi="Arial" w:cs="Arial"/>
          <w:color w:val="000000" w:themeColor="text1"/>
          <w:sz w:val="22"/>
          <w:szCs w:val="22"/>
        </w:rPr>
        <w:t>Sports Club</w:t>
      </w:r>
    </w:p>
    <w:p w14:paraId="6A83AA5A" w14:textId="7F432579" w:rsidR="00377A92" w:rsidRPr="008D6464" w:rsidRDefault="00377A92" w:rsidP="00377A92">
      <w:pPr>
        <w:pStyle w:val="stylesparagraph-sc-b5g0sm-0"/>
        <w:spacing w:before="0" w:beforeAutospacing="0" w:after="24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77A92">
        <w:rPr>
          <w:rFonts w:ascii="Arial" w:hAnsi="Arial" w:cs="Arial"/>
          <w:color w:val="000000" w:themeColor="text1"/>
          <w:sz w:val="22"/>
          <w:szCs w:val="22"/>
        </w:rPr>
        <w:t>My name is </w:t>
      </w:r>
      <w:r w:rsidRPr="00377A92">
        <w:rPr>
          <w:rStyle w:val="Strong"/>
          <w:rFonts w:ascii="Arial" w:hAnsi="Arial" w:cs="Arial"/>
          <w:color w:val="000000" w:themeColor="text1"/>
          <w:sz w:val="22"/>
          <w:szCs w:val="22"/>
        </w:rPr>
        <w:t>{YOUR NAME}</w:t>
      </w:r>
      <w:r w:rsidR="000D4B29">
        <w:rPr>
          <w:rFonts w:ascii="Arial" w:hAnsi="Arial" w:cs="Arial"/>
          <w:color w:val="000000" w:themeColor="text1"/>
          <w:sz w:val="22"/>
          <w:szCs w:val="22"/>
        </w:rPr>
        <w:t>.</w:t>
      </w:r>
      <w:r w:rsidRPr="00377A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4B29">
        <w:rPr>
          <w:rFonts w:ascii="Arial" w:hAnsi="Arial" w:cs="Arial"/>
          <w:color w:val="000000" w:themeColor="text1"/>
          <w:sz w:val="22"/>
          <w:szCs w:val="22"/>
        </w:rPr>
        <w:t>A</w:t>
      </w:r>
      <w:r w:rsidRPr="00377A92">
        <w:rPr>
          <w:rFonts w:ascii="Arial" w:hAnsi="Arial" w:cs="Arial"/>
          <w:color w:val="000000" w:themeColor="text1"/>
          <w:sz w:val="22"/>
          <w:szCs w:val="22"/>
        </w:rPr>
        <w:t>s</w:t>
      </w:r>
      <w:r w:rsidR="006657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4BDE">
        <w:rPr>
          <w:rFonts w:ascii="Arial" w:hAnsi="Arial" w:cs="Arial"/>
          <w:color w:val="000000" w:themeColor="text1"/>
          <w:sz w:val="22"/>
          <w:szCs w:val="22"/>
        </w:rPr>
        <w:t xml:space="preserve">a big supporter of (football/ </w:t>
      </w:r>
      <w:r w:rsidR="006657FB">
        <w:rPr>
          <w:rFonts w:ascii="Arial" w:hAnsi="Arial" w:cs="Arial"/>
          <w:color w:val="000000" w:themeColor="text1"/>
          <w:sz w:val="22"/>
          <w:szCs w:val="22"/>
        </w:rPr>
        <w:t>rugby/ horseracing/ cricket</w:t>
      </w:r>
      <w:r w:rsidR="000D4B29">
        <w:rPr>
          <w:rFonts w:ascii="Arial" w:hAnsi="Arial" w:cs="Arial"/>
          <w:color w:val="000000" w:themeColor="text1"/>
          <w:sz w:val="22"/>
          <w:szCs w:val="22"/>
        </w:rPr>
        <w:t xml:space="preserve"> /other sport</w:t>
      </w:r>
      <w:r w:rsidR="006657FB">
        <w:rPr>
          <w:rFonts w:ascii="Arial" w:hAnsi="Arial" w:cs="Arial"/>
          <w:color w:val="000000" w:themeColor="text1"/>
          <w:sz w:val="22"/>
          <w:szCs w:val="22"/>
        </w:rPr>
        <w:t>)</w:t>
      </w:r>
      <w:r w:rsidRPr="00377A92">
        <w:rPr>
          <w:rFonts w:ascii="Arial" w:hAnsi="Arial" w:cs="Arial"/>
          <w:color w:val="000000" w:themeColor="text1"/>
          <w:sz w:val="22"/>
          <w:szCs w:val="22"/>
        </w:rPr>
        <w:t xml:space="preserve"> I am writing to you today because I am concerned about the lack of </w:t>
      </w:r>
      <w:r w:rsidR="000E3E90">
        <w:rPr>
          <w:rFonts w:ascii="Arial" w:hAnsi="Arial" w:cs="Arial"/>
          <w:color w:val="000000" w:themeColor="text1"/>
          <w:sz w:val="22"/>
          <w:szCs w:val="22"/>
        </w:rPr>
        <w:t xml:space="preserve">Changing Places </w:t>
      </w:r>
      <w:r w:rsidR="008D6464">
        <w:rPr>
          <w:rFonts w:ascii="Arial" w:hAnsi="Arial" w:cs="Arial"/>
          <w:color w:val="000000" w:themeColor="text1"/>
          <w:sz w:val="22"/>
          <w:szCs w:val="22"/>
        </w:rPr>
        <w:t>T</w:t>
      </w:r>
      <w:r w:rsidR="000E3E90">
        <w:rPr>
          <w:rFonts w:ascii="Arial" w:hAnsi="Arial" w:cs="Arial"/>
          <w:color w:val="000000" w:themeColor="text1"/>
          <w:sz w:val="22"/>
          <w:szCs w:val="22"/>
        </w:rPr>
        <w:t>oilets</w:t>
      </w:r>
      <w:r w:rsidRPr="00377A92">
        <w:rPr>
          <w:rFonts w:ascii="Arial" w:hAnsi="Arial" w:cs="Arial"/>
          <w:color w:val="000000" w:themeColor="text1"/>
          <w:sz w:val="22"/>
          <w:szCs w:val="22"/>
        </w:rPr>
        <w:t xml:space="preserve"> in sports venues</w:t>
      </w:r>
      <w:r w:rsidR="000E3E90">
        <w:rPr>
          <w:rFonts w:ascii="Arial" w:hAnsi="Arial" w:cs="Arial"/>
          <w:color w:val="000000" w:themeColor="text1"/>
          <w:sz w:val="22"/>
          <w:szCs w:val="22"/>
        </w:rPr>
        <w:t>,</w:t>
      </w:r>
      <w:r w:rsidRPr="00377A92">
        <w:rPr>
          <w:rFonts w:ascii="Arial" w:hAnsi="Arial" w:cs="Arial"/>
          <w:color w:val="000000" w:themeColor="text1"/>
          <w:sz w:val="22"/>
          <w:szCs w:val="22"/>
        </w:rPr>
        <w:t xml:space="preserve"> making it near impossible for many disabled people to visit sports clubs and enjoy watching</w:t>
      </w:r>
      <w:r w:rsidR="000E3E90">
        <w:rPr>
          <w:rFonts w:ascii="Arial" w:hAnsi="Arial" w:cs="Arial"/>
          <w:color w:val="000000" w:themeColor="text1"/>
          <w:sz w:val="22"/>
          <w:szCs w:val="22"/>
        </w:rPr>
        <w:t xml:space="preserve"> and taking </w:t>
      </w:r>
      <w:r w:rsidR="000E3E90" w:rsidRPr="008D6464">
        <w:rPr>
          <w:rFonts w:ascii="Arial" w:hAnsi="Arial" w:cs="Arial"/>
          <w:color w:val="000000" w:themeColor="text1"/>
          <w:sz w:val="22"/>
          <w:szCs w:val="22"/>
        </w:rPr>
        <w:t>part in</w:t>
      </w:r>
      <w:r w:rsidRPr="008D6464">
        <w:rPr>
          <w:rFonts w:ascii="Arial" w:hAnsi="Arial" w:cs="Arial"/>
          <w:color w:val="000000" w:themeColor="text1"/>
          <w:sz w:val="22"/>
          <w:szCs w:val="22"/>
        </w:rPr>
        <w:t xml:space="preserve"> sports.</w:t>
      </w:r>
    </w:p>
    <w:p w14:paraId="276090E8" w14:textId="77777777" w:rsidR="008D6464" w:rsidRDefault="00377A92" w:rsidP="00377A92">
      <w:pPr>
        <w:rPr>
          <w:rFonts w:ascii="Arial" w:hAnsi="Arial" w:cs="Arial"/>
          <w:color w:val="000000" w:themeColor="text1"/>
          <w:lang w:val="en-US"/>
        </w:rPr>
      </w:pPr>
      <w:r w:rsidRPr="008D6464">
        <w:rPr>
          <w:rFonts w:ascii="Arial" w:hAnsi="Arial" w:cs="Arial"/>
          <w:color w:val="000000" w:themeColor="text1"/>
          <w:lang w:val="en-US"/>
        </w:rPr>
        <w:t>There are currently 1853 Changing Places</w:t>
      </w:r>
      <w:r w:rsidR="000E3E90" w:rsidRPr="008D6464">
        <w:rPr>
          <w:rFonts w:ascii="Arial" w:hAnsi="Arial" w:cs="Arial"/>
          <w:color w:val="000000" w:themeColor="text1"/>
          <w:lang w:val="en-US"/>
        </w:rPr>
        <w:t xml:space="preserve"> toilets</w:t>
      </w:r>
      <w:r w:rsidRPr="008D6464">
        <w:rPr>
          <w:rFonts w:ascii="Arial" w:hAnsi="Arial" w:cs="Arial"/>
          <w:color w:val="000000" w:themeColor="text1"/>
          <w:lang w:val="en-US"/>
        </w:rPr>
        <w:t xml:space="preserve"> in the UK, but fewer than 10 percent of UK sporting venues have the facilities in place</w:t>
      </w:r>
      <w:r w:rsidR="008D6464" w:rsidRPr="008D6464">
        <w:rPr>
          <w:rFonts w:ascii="Arial" w:hAnsi="Arial" w:cs="Arial"/>
          <w:color w:val="000000" w:themeColor="text1"/>
          <w:lang w:val="en-US"/>
        </w:rPr>
        <w:t>, according to data from the Changing Places Consortium.</w:t>
      </w:r>
    </w:p>
    <w:p w14:paraId="507D796C" w14:textId="3EA3E7FA" w:rsidR="00377A92" w:rsidRPr="00377A92" w:rsidRDefault="00377A92" w:rsidP="00377A92">
      <w:pPr>
        <w:rPr>
          <w:rFonts w:ascii="Arial" w:hAnsi="Arial" w:cs="Arial"/>
          <w:color w:val="000000" w:themeColor="text1"/>
          <w:lang w:val="en-US"/>
        </w:rPr>
      </w:pPr>
      <w:r w:rsidRPr="00377A92">
        <w:rPr>
          <w:rFonts w:ascii="Arial" w:hAnsi="Arial" w:cs="Arial"/>
          <w:color w:val="000000" w:themeColor="text1"/>
          <w:lang w:val="en-US"/>
        </w:rPr>
        <w:t>Standard accessible toilets do not offer what is needed for many disabled people, with Changing Places toilets providing a height adjustable changing bench, hoist, privacy screen and extra space to meet the needs of users</w:t>
      </w:r>
      <w:r>
        <w:rPr>
          <w:rFonts w:ascii="Arial" w:hAnsi="Arial" w:cs="Arial"/>
          <w:color w:val="000000" w:themeColor="text1"/>
          <w:lang w:val="en-US"/>
        </w:rPr>
        <w:t xml:space="preserve"> – it’s a matter of dignity.</w:t>
      </w:r>
    </w:p>
    <w:p w14:paraId="6CF8A4E5" w14:textId="1AA4E997" w:rsidR="00377A92" w:rsidRPr="00377A92" w:rsidRDefault="00377A92" w:rsidP="00377A92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377A92">
        <w:rPr>
          <w:rFonts w:ascii="Arial" w:hAnsi="Arial" w:cs="Arial"/>
          <w:color w:val="000000" w:themeColor="text1"/>
        </w:rPr>
        <w:t>For 250,000+ people their needs are not met with standard toilets due to brain injury, age, severe disability, illness, continence pad, support to get on/off toile</w:t>
      </w:r>
      <w:r w:rsidR="000E3E90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 and the </w:t>
      </w:r>
      <w:r w:rsidRPr="00377A92">
        <w:rPr>
          <w:rFonts w:ascii="Arial" w:hAnsi="Arial" w:cs="Arial"/>
          <w:color w:val="000000" w:themeColor="text1"/>
        </w:rPr>
        <w:t>need to be changed</w:t>
      </w:r>
      <w:r>
        <w:rPr>
          <w:rFonts w:ascii="Arial" w:hAnsi="Arial" w:cs="Arial"/>
          <w:color w:val="000000" w:themeColor="text1"/>
        </w:rPr>
        <w:t>.</w:t>
      </w:r>
    </w:p>
    <w:p w14:paraId="3E9DDECC" w14:textId="77777777" w:rsidR="00377A92" w:rsidRDefault="00377A92" w:rsidP="00377A92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</w:p>
    <w:p w14:paraId="19DAC39B" w14:textId="67BFA806" w:rsidR="00377A92" w:rsidRDefault="00377A92" w:rsidP="00377A92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377A92">
        <w:rPr>
          <w:rFonts w:ascii="Arial" w:hAnsi="Arial" w:cs="Arial"/>
          <w:color w:val="000000" w:themeColor="text1"/>
        </w:rPr>
        <w:t>This means their choices are:</w:t>
      </w:r>
    </w:p>
    <w:p w14:paraId="6F36EF8F" w14:textId="77777777" w:rsidR="00377A92" w:rsidRPr="00377A92" w:rsidRDefault="00377A92" w:rsidP="00377A92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</w:p>
    <w:p w14:paraId="788EBFB0" w14:textId="77777777" w:rsidR="00377A92" w:rsidRPr="00377A92" w:rsidRDefault="00377A92" w:rsidP="00377A9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377A92">
        <w:rPr>
          <w:rFonts w:ascii="Arial" w:hAnsi="Arial" w:cs="Arial"/>
          <w:color w:val="000000" w:themeColor="text1"/>
        </w:rPr>
        <w:t>Only go out for two hours at a time</w:t>
      </w:r>
    </w:p>
    <w:p w14:paraId="175CAD7D" w14:textId="77777777" w:rsidR="00377A92" w:rsidRPr="00377A92" w:rsidRDefault="00377A92" w:rsidP="00377A9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377A92">
        <w:rPr>
          <w:rFonts w:ascii="Arial" w:hAnsi="Arial" w:cs="Arial"/>
          <w:color w:val="000000" w:themeColor="text1"/>
        </w:rPr>
        <w:t>Stay at home</w:t>
      </w:r>
    </w:p>
    <w:p w14:paraId="59785346" w14:textId="77777777" w:rsidR="00377A92" w:rsidRDefault="00377A92" w:rsidP="00377A9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377A92">
        <w:rPr>
          <w:rFonts w:ascii="Arial" w:hAnsi="Arial" w:cs="Arial"/>
          <w:color w:val="000000" w:themeColor="text1"/>
        </w:rPr>
        <w:t>Face being changed on a public toilet floor</w:t>
      </w:r>
    </w:p>
    <w:p w14:paraId="43C54F31" w14:textId="77777777" w:rsidR="00377A92" w:rsidRPr="00377A92" w:rsidRDefault="00377A92" w:rsidP="00377A92">
      <w:pPr>
        <w:pStyle w:val="ListParagraph"/>
        <w:shd w:val="clear" w:color="auto" w:fill="FFFFFF"/>
        <w:spacing w:after="0" w:line="240" w:lineRule="auto"/>
        <w:ind w:left="1440"/>
        <w:rPr>
          <w:rFonts w:ascii="Arial" w:hAnsi="Arial" w:cs="Arial"/>
          <w:color w:val="000000" w:themeColor="text1"/>
        </w:rPr>
      </w:pPr>
    </w:p>
    <w:p w14:paraId="3BFB06DC" w14:textId="53D541C3" w:rsidR="00377A92" w:rsidRDefault="00377A92" w:rsidP="00377A92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377A92">
        <w:rPr>
          <w:rFonts w:ascii="Arial" w:hAnsi="Arial" w:cs="Arial"/>
          <w:color w:val="000000" w:themeColor="text1"/>
        </w:rPr>
        <w:t>‘Isolation, invisibility, abandonment and being forgotten’ are words commonly heard by those facing this</w:t>
      </w:r>
      <w:r w:rsidR="000E3E90">
        <w:rPr>
          <w:rFonts w:ascii="Arial" w:hAnsi="Arial" w:cs="Arial"/>
          <w:color w:val="000000" w:themeColor="text1"/>
        </w:rPr>
        <w:t>.</w:t>
      </w:r>
    </w:p>
    <w:p w14:paraId="7CEF9C34" w14:textId="77777777" w:rsidR="000E3E90" w:rsidRDefault="000E3E90" w:rsidP="00377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</w:p>
    <w:p w14:paraId="0E2CEE53" w14:textId="160B2FA3" w:rsidR="00377A92" w:rsidRDefault="00377A92" w:rsidP="00377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Sadly, t</w:t>
      </w:r>
      <w:r w:rsidRPr="00377A92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 xml:space="preserve">he number of disabled fans who said they are unable to attend certain sports or sporting venues due to lack of accessibility </w:t>
      </w:r>
      <w:r w:rsidRPr="000D4B29"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  <w:t>has increased to 36.5%. This is a significant increase from 30.5% in 2021.</w:t>
      </w:r>
    </w:p>
    <w:p w14:paraId="1E43236E" w14:textId="77777777" w:rsidR="00377A92" w:rsidRPr="00377A92" w:rsidRDefault="00377A92" w:rsidP="00377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kern w:val="0"/>
          <w:lang w:eastAsia="en-GB"/>
          <w14:ligatures w14:val="none"/>
        </w:rPr>
      </w:pPr>
    </w:p>
    <w:p w14:paraId="14D5D6D5" w14:textId="07BF082E" w:rsidR="00377A92" w:rsidRPr="00377A92" w:rsidRDefault="006F27EE" w:rsidP="00377A92">
      <w:pPr>
        <w:pStyle w:val="stylesparagraph-sc-b5g0sm-0"/>
        <w:spacing w:before="0" w:beforeAutospacing="0" w:after="24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As part of the #RiseForSport campaign, </w:t>
      </w:r>
      <w:r w:rsidR="00377A92" w:rsidRPr="00377A92">
        <w:rPr>
          <w:rFonts w:ascii="Arial" w:hAnsi="Arial" w:cs="Arial"/>
          <w:color w:val="000000" w:themeColor="text1"/>
          <w:sz w:val="22"/>
          <w:szCs w:val="22"/>
        </w:rPr>
        <w:t>I am asking you to take the following steps to address</w:t>
      </w:r>
      <w:r w:rsidR="002739A9">
        <w:rPr>
          <w:rFonts w:ascii="Arial" w:hAnsi="Arial" w:cs="Arial"/>
          <w:color w:val="000000" w:themeColor="text1"/>
          <w:sz w:val="22"/>
          <w:szCs w:val="22"/>
        </w:rPr>
        <w:t xml:space="preserve"> this </w:t>
      </w:r>
      <w:r w:rsidR="00CC12FB">
        <w:rPr>
          <w:rFonts w:ascii="Arial" w:hAnsi="Arial" w:cs="Arial"/>
          <w:color w:val="000000" w:themeColor="text1"/>
          <w:sz w:val="22"/>
          <w:szCs w:val="22"/>
        </w:rPr>
        <w:t>social injustice</w:t>
      </w:r>
      <w:r w:rsidR="00377A92" w:rsidRPr="00377A92">
        <w:rPr>
          <w:rFonts w:ascii="Arial" w:hAnsi="Arial" w:cs="Arial"/>
          <w:color w:val="000000" w:themeColor="text1"/>
          <w:sz w:val="22"/>
          <w:szCs w:val="22"/>
        </w:rPr>
        <w:t>:  </w:t>
      </w:r>
    </w:p>
    <w:p w14:paraId="6A9F670B" w14:textId="40050F89" w:rsidR="00377A92" w:rsidRPr="00377A92" w:rsidRDefault="00E06D53" w:rsidP="00377A92">
      <w:pPr>
        <w:pStyle w:val="stylesparagraph-sc-b5g0sm-0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Sign and share the </w:t>
      </w:r>
      <w:r w:rsidR="006F27EE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#RiseForSport </w:t>
      </w:r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>change.uk petition launched by three disabled sports fans and supported by disabled sports fans and their families across the country</w:t>
      </w:r>
      <w:r w:rsidR="000D4B29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at </w:t>
      </w:r>
      <w:hyperlink r:id="rId7" w:history="1">
        <w:r w:rsidR="000D4B29" w:rsidRPr="003246CD">
          <w:rPr>
            <w:rStyle w:val="Hyperlink"/>
            <w:rFonts w:ascii="Arial" w:hAnsi="Arial" w:cs="Arial"/>
            <w:sz w:val="22"/>
            <w:szCs w:val="22"/>
          </w:rPr>
          <w:t>www.change.org/riseforsport</w:t>
        </w:r>
      </w:hyperlink>
      <w:r w:rsidR="000D4B29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040FDA5" w14:textId="7CC978E9" w:rsidR="00377A92" w:rsidRPr="00377A92" w:rsidRDefault="00C34C25" w:rsidP="00377A92">
      <w:pPr>
        <w:pStyle w:val="stylesparagraph-sc-b5g0sm-0"/>
        <w:numPr>
          <w:ilvl w:val="0"/>
          <w:numId w:val="1"/>
        </w:numPr>
        <w:spacing w:before="0" w:beforeAutospacing="0" w:after="24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If your venue doesn’t have a Changing Places </w:t>
      </w:r>
      <w:r w:rsidR="00101D6B">
        <w:rPr>
          <w:rStyle w:val="Strong"/>
          <w:rFonts w:ascii="Arial" w:hAnsi="Arial" w:cs="Arial"/>
          <w:color w:val="000000" w:themeColor="text1"/>
          <w:sz w:val="22"/>
          <w:szCs w:val="22"/>
        </w:rPr>
        <w:t>T</w:t>
      </w:r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>oilet</w:t>
      </w:r>
      <w:r w:rsidR="000D4B29">
        <w:rPr>
          <w:rStyle w:val="Strong"/>
          <w:rFonts w:ascii="Arial" w:hAnsi="Arial" w:cs="Arial"/>
          <w:color w:val="000000" w:themeColor="text1"/>
          <w:sz w:val="22"/>
          <w:szCs w:val="22"/>
        </w:rPr>
        <w:t>,</w:t>
      </w:r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please t</w:t>
      </w:r>
      <w:r w:rsidR="00CC12FB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alk to your board about this issue and </w:t>
      </w:r>
      <w:r w:rsidR="00A71170">
        <w:rPr>
          <w:rStyle w:val="Strong"/>
          <w:rFonts w:ascii="Arial" w:hAnsi="Arial" w:cs="Arial"/>
          <w:color w:val="000000" w:themeColor="text1"/>
          <w:sz w:val="22"/>
          <w:szCs w:val="22"/>
        </w:rPr>
        <w:t>discuss potential solutions for your venue</w:t>
      </w:r>
      <w:r w:rsidR="00E06D53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289E8FF" w14:textId="77777777" w:rsidR="0048344D" w:rsidRDefault="00377A92" w:rsidP="00377A92">
      <w:pPr>
        <w:pStyle w:val="stylesparagraph-sc-b5g0sm-0"/>
        <w:spacing w:before="0" w:beforeAutospacing="0" w:after="24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77A92">
        <w:rPr>
          <w:rFonts w:ascii="Arial" w:hAnsi="Arial" w:cs="Arial"/>
          <w:color w:val="000000" w:themeColor="text1"/>
          <w:sz w:val="22"/>
          <w:szCs w:val="22"/>
        </w:rPr>
        <w:t>I</w:t>
      </w:r>
      <w:r w:rsidR="00A71170">
        <w:rPr>
          <w:rFonts w:ascii="Arial" w:hAnsi="Arial" w:cs="Arial"/>
          <w:color w:val="000000" w:themeColor="text1"/>
          <w:sz w:val="22"/>
          <w:szCs w:val="22"/>
        </w:rPr>
        <w:t xml:space="preserve">’d love to hear back from you with </w:t>
      </w:r>
      <w:r w:rsidRPr="00377A92">
        <w:rPr>
          <w:rFonts w:ascii="Arial" w:hAnsi="Arial" w:cs="Arial"/>
          <w:color w:val="000000" w:themeColor="text1"/>
          <w:sz w:val="22"/>
          <w:szCs w:val="22"/>
        </w:rPr>
        <w:t xml:space="preserve">the ways you </w:t>
      </w:r>
      <w:r w:rsidR="0048344D">
        <w:rPr>
          <w:rFonts w:ascii="Arial" w:hAnsi="Arial" w:cs="Arial"/>
          <w:color w:val="000000" w:themeColor="text1"/>
          <w:sz w:val="22"/>
          <w:szCs w:val="22"/>
        </w:rPr>
        <w:t>can support this issue and drive real change for disabled sports fans.</w:t>
      </w:r>
    </w:p>
    <w:p w14:paraId="611DB30F" w14:textId="77777777" w:rsidR="00377A92" w:rsidRPr="00377A92" w:rsidRDefault="00377A92" w:rsidP="00377A92">
      <w:pPr>
        <w:pStyle w:val="stylesparagraph-sc-b5g0sm-0"/>
        <w:spacing w:before="0" w:beforeAutospacing="0" w:after="24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77A92">
        <w:rPr>
          <w:rFonts w:ascii="Arial" w:hAnsi="Arial" w:cs="Arial"/>
          <w:color w:val="000000" w:themeColor="text1"/>
          <w:sz w:val="22"/>
          <w:szCs w:val="22"/>
        </w:rPr>
        <w:t>I look forward to hearing from you.  </w:t>
      </w:r>
    </w:p>
    <w:p w14:paraId="4B6B3245" w14:textId="77777777" w:rsidR="00377A92" w:rsidRPr="00377A92" w:rsidRDefault="00377A92" w:rsidP="00377A92">
      <w:pPr>
        <w:pStyle w:val="stylesparagraph-sc-b5g0sm-0"/>
        <w:spacing w:before="0" w:beforeAutospacing="0" w:after="24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77A92">
        <w:rPr>
          <w:rFonts w:ascii="Arial" w:hAnsi="Arial" w:cs="Arial"/>
          <w:color w:val="000000" w:themeColor="text1"/>
          <w:sz w:val="22"/>
          <w:szCs w:val="22"/>
        </w:rPr>
        <w:t>Yours faithfully,  </w:t>
      </w:r>
    </w:p>
    <w:p w14:paraId="6A746984" w14:textId="77777777" w:rsidR="00377A92" w:rsidRPr="00377A92" w:rsidRDefault="00377A92" w:rsidP="00377A92">
      <w:pPr>
        <w:pStyle w:val="stylesparagraph-sc-b5g0sm-0"/>
        <w:spacing w:before="0" w:beforeAutospacing="0" w:after="24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77A92">
        <w:rPr>
          <w:rStyle w:val="Strong"/>
          <w:rFonts w:ascii="Arial" w:hAnsi="Arial" w:cs="Arial"/>
          <w:color w:val="000000" w:themeColor="text1"/>
          <w:sz w:val="22"/>
          <w:szCs w:val="22"/>
        </w:rPr>
        <w:t>{YOUR NAME}</w:t>
      </w:r>
    </w:p>
    <w:p w14:paraId="559BA60C" w14:textId="77777777" w:rsidR="00633CD7" w:rsidRPr="00377A92" w:rsidRDefault="00633CD7">
      <w:pPr>
        <w:rPr>
          <w:rFonts w:ascii="Arial" w:hAnsi="Arial" w:cs="Arial"/>
          <w:color w:val="000000" w:themeColor="text1"/>
        </w:rPr>
      </w:pPr>
    </w:p>
    <w:sectPr w:rsidR="00633CD7" w:rsidRPr="00377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48A"/>
    <w:multiLevelType w:val="multilevel"/>
    <w:tmpl w:val="17A0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26DAE"/>
    <w:multiLevelType w:val="multilevel"/>
    <w:tmpl w:val="28CC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D0587"/>
    <w:multiLevelType w:val="hybridMultilevel"/>
    <w:tmpl w:val="5894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669767">
    <w:abstractNumId w:val="0"/>
  </w:num>
  <w:num w:numId="2" w16cid:durableId="1055543848">
    <w:abstractNumId w:val="1"/>
  </w:num>
  <w:num w:numId="3" w16cid:durableId="454327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92"/>
    <w:rsid w:val="000D4B29"/>
    <w:rsid w:val="000E3E90"/>
    <w:rsid w:val="00101D6B"/>
    <w:rsid w:val="002739A9"/>
    <w:rsid w:val="00377A92"/>
    <w:rsid w:val="0048344D"/>
    <w:rsid w:val="00633CD7"/>
    <w:rsid w:val="00654AAB"/>
    <w:rsid w:val="006657FB"/>
    <w:rsid w:val="006F27EE"/>
    <w:rsid w:val="007728B1"/>
    <w:rsid w:val="008D6464"/>
    <w:rsid w:val="00A71170"/>
    <w:rsid w:val="00AE12F2"/>
    <w:rsid w:val="00C34C25"/>
    <w:rsid w:val="00C70EE7"/>
    <w:rsid w:val="00CC12FB"/>
    <w:rsid w:val="00E06D53"/>
    <w:rsid w:val="00F0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7FC3"/>
  <w15:chartTrackingRefBased/>
  <w15:docId w15:val="{5140337E-4F41-42DC-A3A5-0F9A8A42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paragraph-sc-b5g0sm-0">
    <w:name w:val="styles__paragraph-sc-b5g0sm-0"/>
    <w:basedOn w:val="Normal"/>
    <w:rsid w:val="0037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377A92"/>
    <w:rPr>
      <w:b/>
      <w:bCs/>
    </w:rPr>
  </w:style>
  <w:style w:type="paragraph" w:styleId="ListParagraph">
    <w:name w:val="List Paragraph"/>
    <w:basedOn w:val="Normal"/>
    <w:uiPriority w:val="34"/>
    <w:qFormat/>
    <w:rsid w:val="00377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change.org/riseforspo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F67B40AEF7644BD290BE79EA05CA3" ma:contentTypeVersion="16" ma:contentTypeDescription="Create a new document." ma:contentTypeScope="" ma:versionID="0cd0ebcc54ff608361091086dcca2718">
  <xsd:schema xmlns:xsd="http://www.w3.org/2001/XMLSchema" xmlns:xs="http://www.w3.org/2001/XMLSchema" xmlns:p="http://schemas.microsoft.com/office/2006/metadata/properties" xmlns:ns2="97ba7eb0-6877-46b0-b624-c9325e8c91ca" xmlns:ns3="e4f4a17f-aee1-43fc-94c9-27e8147ebe66" targetNamespace="http://schemas.microsoft.com/office/2006/metadata/properties" ma:root="true" ma:fieldsID="19858dc260db2114dc19549c96aa90b7" ns2:_="" ns3:_="">
    <xsd:import namespace="97ba7eb0-6877-46b0-b624-c9325e8c91ca"/>
    <xsd:import namespace="e4f4a17f-aee1-43fc-94c9-27e8147eb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7eb0-6877-46b0-b624-c9325e8c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887d74-113b-4c38-9b4c-1761c0a7d50f}" ma:internalName="TaxCatchAll" ma:showField="CatchAllData" ma:web="97ba7eb0-6877-46b0-b624-c9325e8c9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4a17f-aee1-43fc-94c9-27e8147eb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cbbc3a-be16-4c03-ac33-1d2429873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729F0-FC32-4F13-83EA-19B7409AC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a7eb0-6877-46b0-b624-c9325e8c91ca"/>
    <ds:schemaRef ds:uri="e4f4a17f-aee1-43fc-94c9-27e8147eb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4102A-958F-4610-A0D5-ADE519970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Dimond</dc:creator>
  <cp:keywords/>
  <dc:description/>
  <cp:lastModifiedBy>Kit Garrett</cp:lastModifiedBy>
  <cp:revision>2</cp:revision>
  <dcterms:created xsi:type="dcterms:W3CDTF">2023-07-04T10:33:00Z</dcterms:created>
  <dcterms:modified xsi:type="dcterms:W3CDTF">2023-07-04T10:33:00Z</dcterms:modified>
</cp:coreProperties>
</file>